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4B4D2" w14:textId="77777777" w:rsidR="00FC6BF6" w:rsidRPr="00FC6BF6" w:rsidRDefault="00FC6BF6" w:rsidP="00FC6BF6">
      <w:pPr>
        <w:rPr>
          <w:sz w:val="36"/>
          <w:szCs w:val="36"/>
        </w:rPr>
      </w:pPr>
    </w:p>
    <w:p w14:paraId="4B1C0E65" w14:textId="77777777" w:rsidR="00FD3CD8" w:rsidRDefault="00FD3CD8" w:rsidP="00FC6BF6">
      <w:pPr>
        <w:jc w:val="center"/>
        <w:rPr>
          <w:b/>
        </w:rPr>
      </w:pPr>
    </w:p>
    <w:p w14:paraId="40B9C437" w14:textId="2F6B86B8" w:rsidR="00FC6BF6" w:rsidRPr="00FD3CD8" w:rsidRDefault="00FC6BF6" w:rsidP="00FC6BF6">
      <w:pPr>
        <w:jc w:val="center"/>
        <w:rPr>
          <w:b/>
          <w:sz w:val="28"/>
          <w:szCs w:val="28"/>
        </w:rPr>
      </w:pPr>
      <w:r w:rsidRPr="00FD3CD8">
        <w:rPr>
          <w:b/>
          <w:sz w:val="28"/>
          <w:szCs w:val="28"/>
        </w:rPr>
        <w:t>ИНСТРУКТАЖ</w:t>
      </w:r>
    </w:p>
    <w:p w14:paraId="31A94959" w14:textId="77777777" w:rsidR="00FC6BF6" w:rsidRPr="00FD3CD8" w:rsidRDefault="00FC6BF6" w:rsidP="00FC6BF6">
      <w:r w:rsidRPr="00FD3CD8">
        <w:t xml:space="preserve">                                         </w:t>
      </w:r>
    </w:p>
    <w:p w14:paraId="466FAD3B" w14:textId="0E611275" w:rsidR="00FC6BF6" w:rsidRDefault="00FC6BF6" w:rsidP="00FD3CD8">
      <w:pPr>
        <w:tabs>
          <w:tab w:val="left" w:pos="5505"/>
        </w:tabs>
        <w:jc w:val="both"/>
      </w:pPr>
      <w:r w:rsidRPr="00FD3CD8">
        <w:t>На педагогическия персонал, за превенция на агресията и засилване на сигурността в образователните институции и начин на взаимодействие с медицинското лице в случай на инцидент в детската градина</w:t>
      </w:r>
    </w:p>
    <w:p w14:paraId="3D0DDD35" w14:textId="77777777" w:rsidR="00FD3CD8" w:rsidRPr="00FD3CD8" w:rsidRDefault="00FD3CD8" w:rsidP="00FD3CD8">
      <w:pPr>
        <w:tabs>
          <w:tab w:val="left" w:pos="5505"/>
        </w:tabs>
        <w:jc w:val="both"/>
      </w:pPr>
    </w:p>
    <w:p w14:paraId="4555785D" w14:textId="77777777" w:rsidR="00CC4CE9" w:rsidRPr="00FD3CD8" w:rsidRDefault="00CC4CE9" w:rsidP="00FD3CD8">
      <w:pPr>
        <w:tabs>
          <w:tab w:val="left" w:pos="5505"/>
        </w:tabs>
        <w:jc w:val="both"/>
      </w:pPr>
    </w:p>
    <w:p w14:paraId="7AF77002" w14:textId="77777777" w:rsidR="003A56DC" w:rsidRPr="00FD3CD8" w:rsidRDefault="00CC4CE9" w:rsidP="00FD3CD8">
      <w:pPr>
        <w:tabs>
          <w:tab w:val="left" w:pos="5505"/>
        </w:tabs>
        <w:jc w:val="both"/>
        <w:rPr>
          <w:b/>
        </w:rPr>
      </w:pPr>
      <w:r w:rsidRPr="00FD3CD8">
        <w:rPr>
          <w:b/>
        </w:rPr>
        <w:t>І. Действия на учителя за превенция на насилието  и тормоза в ДГ.</w:t>
      </w:r>
    </w:p>
    <w:p w14:paraId="0190EFF8" w14:textId="77777777" w:rsidR="00461C53" w:rsidRPr="00FD3CD8" w:rsidRDefault="00461C53" w:rsidP="00FD3CD8">
      <w:pPr>
        <w:tabs>
          <w:tab w:val="left" w:pos="5505"/>
        </w:tabs>
        <w:jc w:val="both"/>
      </w:pPr>
      <w:r w:rsidRPr="00FD3CD8">
        <w:t>1. Разпознаване на тормоза от страна на учителя</w:t>
      </w:r>
      <w:r w:rsidR="00CC4CE9" w:rsidRPr="00FD3CD8">
        <w:t xml:space="preserve"> </w:t>
      </w:r>
    </w:p>
    <w:p w14:paraId="3052BEA8" w14:textId="77777777" w:rsidR="00FC6BF6" w:rsidRPr="00FD3CD8" w:rsidRDefault="00CC4CE9" w:rsidP="00FD3CD8">
      <w:pPr>
        <w:tabs>
          <w:tab w:val="left" w:pos="5505"/>
        </w:tabs>
        <w:jc w:val="both"/>
      </w:pPr>
      <w:r w:rsidRPr="00FD3CD8">
        <w:t>За предотвратяване на ситуация на насилие или тормоз учителят е длъжен да:</w:t>
      </w:r>
    </w:p>
    <w:p w14:paraId="71690A65" w14:textId="77777777" w:rsidR="00CC4CE9" w:rsidRPr="00FD3CD8" w:rsidRDefault="003A56DC" w:rsidP="00FD3CD8">
      <w:pPr>
        <w:tabs>
          <w:tab w:val="left" w:pos="5505"/>
        </w:tabs>
        <w:jc w:val="both"/>
      </w:pPr>
      <w:r w:rsidRPr="00FD3CD8">
        <w:t xml:space="preserve">           </w:t>
      </w:r>
      <w:r w:rsidR="00CC4CE9" w:rsidRPr="00FD3CD8">
        <w:t>1.1.</w:t>
      </w:r>
      <w:r w:rsidRPr="00FD3CD8">
        <w:t xml:space="preserve"> Ограничава или елиминира предпоставките и рисковите фактори допринасящи за насилието;</w:t>
      </w:r>
    </w:p>
    <w:p w14:paraId="65C0C873" w14:textId="77777777" w:rsidR="003A56DC" w:rsidRPr="00FD3CD8" w:rsidRDefault="003A56DC" w:rsidP="00FD3CD8">
      <w:pPr>
        <w:tabs>
          <w:tab w:val="left" w:pos="5505"/>
        </w:tabs>
        <w:jc w:val="both"/>
      </w:pPr>
      <w:r w:rsidRPr="00FD3CD8">
        <w:t xml:space="preserve">           1.2. Осъществява разяснителни действия, свързани с насилието и тормоза чрез образователното съдържание по направления.</w:t>
      </w:r>
    </w:p>
    <w:p w14:paraId="2FD6E0D5" w14:textId="77777777" w:rsidR="003A56DC" w:rsidRPr="00FD3CD8" w:rsidRDefault="003A56DC" w:rsidP="00FD3CD8">
      <w:pPr>
        <w:tabs>
          <w:tab w:val="left" w:pos="5505"/>
        </w:tabs>
        <w:jc w:val="both"/>
      </w:pPr>
    </w:p>
    <w:p w14:paraId="617C2B49" w14:textId="77777777" w:rsidR="003A56DC" w:rsidRPr="00FD3CD8" w:rsidRDefault="003A56DC" w:rsidP="00FD3CD8">
      <w:pPr>
        <w:tabs>
          <w:tab w:val="left" w:pos="5505"/>
        </w:tabs>
        <w:jc w:val="both"/>
        <w:rPr>
          <w:b/>
        </w:rPr>
      </w:pPr>
      <w:r w:rsidRPr="00FD3CD8">
        <w:rPr>
          <w:b/>
        </w:rPr>
        <w:t>ІІ. Действия на учителя за интервенция на насилието  и тормоза в ДГ.</w:t>
      </w:r>
    </w:p>
    <w:p w14:paraId="73957C8A" w14:textId="77777777" w:rsidR="003A56DC" w:rsidRPr="00FD3CD8" w:rsidRDefault="003A56DC" w:rsidP="00FD3CD8">
      <w:pPr>
        <w:tabs>
          <w:tab w:val="left" w:pos="5505"/>
        </w:tabs>
        <w:jc w:val="both"/>
      </w:pPr>
    </w:p>
    <w:p w14:paraId="48D79EFC" w14:textId="77777777" w:rsidR="00FC6BF6" w:rsidRPr="00FD3CD8" w:rsidRDefault="00CC4CE9" w:rsidP="00FD3CD8">
      <w:pPr>
        <w:tabs>
          <w:tab w:val="left" w:pos="5505"/>
        </w:tabs>
        <w:jc w:val="both"/>
      </w:pPr>
      <w:r w:rsidRPr="00FD3CD8">
        <w:t xml:space="preserve">2. </w:t>
      </w:r>
      <w:r w:rsidR="00E408C2" w:rsidRPr="00FD3CD8">
        <w:t xml:space="preserve">При констатиране на </w:t>
      </w:r>
      <w:r w:rsidR="003A56DC" w:rsidRPr="00FD3CD8">
        <w:t>физически тормоз изразяващ се в</w:t>
      </w:r>
      <w:r w:rsidR="00E408C2" w:rsidRPr="00FD3CD8">
        <w:t xml:space="preserve"> </w:t>
      </w:r>
      <w:r w:rsidR="00E408C2" w:rsidRPr="00FD3CD8">
        <w:rPr>
          <w:b/>
        </w:rPr>
        <w:t>леко удряне, бутане, щипване, драскане, дърпане за коса, хапане, подритване, замърсяване или разрушаване на нечия собственост от страна на дете спрямо друго дете</w:t>
      </w:r>
      <w:r w:rsidR="00E408C2" w:rsidRPr="00FD3CD8">
        <w:t>, учителят е длъжен:</w:t>
      </w:r>
    </w:p>
    <w:p w14:paraId="12FB1645" w14:textId="77777777" w:rsidR="00E408C2" w:rsidRPr="00FD3CD8" w:rsidRDefault="00E408C2" w:rsidP="00FD3CD8">
      <w:pPr>
        <w:pStyle w:val="a3"/>
        <w:numPr>
          <w:ilvl w:val="1"/>
          <w:numId w:val="3"/>
        </w:numPr>
        <w:tabs>
          <w:tab w:val="left" w:pos="5505"/>
        </w:tabs>
        <w:jc w:val="both"/>
      </w:pPr>
      <w:r w:rsidRPr="00FD3CD8">
        <w:t>Да прекрати ситуацията на тормоз;</w:t>
      </w:r>
    </w:p>
    <w:p w14:paraId="45921E0C" w14:textId="77777777" w:rsidR="00461C53" w:rsidRPr="00FD3CD8" w:rsidRDefault="00461C53" w:rsidP="00FD3CD8">
      <w:pPr>
        <w:pStyle w:val="a3"/>
        <w:numPr>
          <w:ilvl w:val="1"/>
          <w:numId w:val="3"/>
        </w:numPr>
        <w:tabs>
          <w:tab w:val="left" w:pos="5505"/>
        </w:tabs>
        <w:jc w:val="both"/>
      </w:pPr>
      <w:r w:rsidRPr="00FD3CD8">
        <w:t>Да раздели децата и да прекрати физическия контакт между тях незабавно;</w:t>
      </w:r>
    </w:p>
    <w:p w14:paraId="1197890E" w14:textId="77777777" w:rsidR="004622B4" w:rsidRPr="00FD3CD8" w:rsidRDefault="004622B4" w:rsidP="00FD3CD8">
      <w:pPr>
        <w:pStyle w:val="a3"/>
        <w:numPr>
          <w:ilvl w:val="1"/>
          <w:numId w:val="3"/>
        </w:numPr>
        <w:tabs>
          <w:tab w:val="left" w:pos="5505"/>
        </w:tabs>
        <w:jc w:val="both"/>
      </w:pPr>
      <w:r w:rsidRPr="00FD3CD8">
        <w:t>Да не разпитва веднага децата за случилото се;</w:t>
      </w:r>
    </w:p>
    <w:p w14:paraId="7D7197A1" w14:textId="77777777" w:rsidR="008B0FCE" w:rsidRPr="00FD3CD8" w:rsidRDefault="008B0FCE" w:rsidP="00FD3CD8">
      <w:pPr>
        <w:pStyle w:val="a3"/>
        <w:numPr>
          <w:ilvl w:val="1"/>
          <w:numId w:val="3"/>
        </w:numPr>
        <w:tabs>
          <w:tab w:val="left" w:pos="5505"/>
        </w:tabs>
        <w:jc w:val="both"/>
      </w:pPr>
      <w:r w:rsidRPr="00FD3CD8">
        <w:t>Да насочи вниманието си към децата свидетели на тормоза, към средата,  а не към участниците в ситуацията на насилие;</w:t>
      </w:r>
    </w:p>
    <w:p w14:paraId="09D2E883" w14:textId="77777777" w:rsidR="00E408C2" w:rsidRPr="00FD3CD8" w:rsidRDefault="004622B4" w:rsidP="00FD3CD8">
      <w:pPr>
        <w:pStyle w:val="a3"/>
        <w:numPr>
          <w:ilvl w:val="1"/>
          <w:numId w:val="3"/>
        </w:numPr>
        <w:tabs>
          <w:tab w:val="left" w:pos="5505"/>
        </w:tabs>
        <w:jc w:val="both"/>
      </w:pPr>
      <w:r w:rsidRPr="00FD3CD8">
        <w:t>На по-късен етап д</w:t>
      </w:r>
      <w:r w:rsidR="00E408C2" w:rsidRPr="00FD3CD8">
        <w:t xml:space="preserve">а проведе индивидуален разговор с децата </w:t>
      </w:r>
      <w:r w:rsidRPr="00FD3CD8">
        <w:t xml:space="preserve">–участници </w:t>
      </w:r>
      <w:r w:rsidR="00E408C2" w:rsidRPr="00FD3CD8">
        <w:t>за изясняване на ситуацията и причината за тормоз;</w:t>
      </w:r>
    </w:p>
    <w:p w14:paraId="7B2EA827" w14:textId="77777777" w:rsidR="00E408C2" w:rsidRPr="00FD3CD8" w:rsidRDefault="00E408C2" w:rsidP="00FD3CD8">
      <w:pPr>
        <w:pStyle w:val="a3"/>
        <w:numPr>
          <w:ilvl w:val="1"/>
          <w:numId w:val="3"/>
        </w:numPr>
        <w:tabs>
          <w:tab w:val="left" w:pos="5505"/>
        </w:tabs>
        <w:jc w:val="both"/>
      </w:pPr>
      <w:r w:rsidRPr="00FD3CD8">
        <w:t>Да отправи ясно послание към провиненото дете за нетолериране на таково поведение;</w:t>
      </w:r>
    </w:p>
    <w:p w14:paraId="47F5D3B5" w14:textId="77777777" w:rsidR="00CC4CE9" w:rsidRPr="00FD3CD8" w:rsidRDefault="00CC4CE9" w:rsidP="00FD3CD8">
      <w:pPr>
        <w:pStyle w:val="a3"/>
        <w:numPr>
          <w:ilvl w:val="1"/>
          <w:numId w:val="3"/>
        </w:numPr>
        <w:tabs>
          <w:tab w:val="left" w:pos="5505"/>
        </w:tabs>
        <w:jc w:val="both"/>
      </w:pPr>
      <w:r w:rsidRPr="00FD3CD8">
        <w:t>Детето което е било обект на тормоз трябва да почувст</w:t>
      </w:r>
      <w:r w:rsidR="008B0FCE" w:rsidRPr="00FD3CD8">
        <w:t>в</w:t>
      </w:r>
      <w:r w:rsidRPr="00FD3CD8">
        <w:t>а доверие и сигурност за споделяне на причината с цел насилието да не се повтори;</w:t>
      </w:r>
    </w:p>
    <w:p w14:paraId="3CC7A431" w14:textId="77777777" w:rsidR="00E408C2" w:rsidRPr="00FD3CD8" w:rsidRDefault="00E408C2" w:rsidP="00FD3CD8">
      <w:pPr>
        <w:pStyle w:val="a3"/>
        <w:numPr>
          <w:ilvl w:val="1"/>
          <w:numId w:val="3"/>
        </w:numPr>
        <w:tabs>
          <w:tab w:val="left" w:pos="5505"/>
        </w:tabs>
        <w:jc w:val="both"/>
      </w:pPr>
      <w:r w:rsidRPr="00FD3CD8">
        <w:t>Да уведоми родителите на децата- участници в инцидента като спазва правилата на конфиденциалност;</w:t>
      </w:r>
    </w:p>
    <w:p w14:paraId="51F2B2AF" w14:textId="77777777" w:rsidR="002A593F" w:rsidRPr="00FD3CD8" w:rsidRDefault="003A56DC" w:rsidP="00FD3CD8">
      <w:pPr>
        <w:pStyle w:val="a3"/>
        <w:numPr>
          <w:ilvl w:val="0"/>
          <w:numId w:val="3"/>
        </w:numPr>
        <w:tabs>
          <w:tab w:val="left" w:pos="5505"/>
        </w:tabs>
        <w:jc w:val="both"/>
      </w:pPr>
      <w:r w:rsidRPr="00FD3CD8">
        <w:softHyphen/>
      </w:r>
      <w:r w:rsidRPr="00FD3CD8">
        <w:softHyphen/>
      </w:r>
      <w:r w:rsidRPr="00FD3CD8">
        <w:softHyphen/>
      </w:r>
      <w:r w:rsidR="002A593F" w:rsidRPr="00FD3CD8">
        <w:t>При констатирани леки, средни или тежки телесни повреди по време на инцидента учителят е длъжен</w:t>
      </w:r>
      <w:r w:rsidR="00105F1C" w:rsidRPr="00FD3CD8">
        <w:t>:</w:t>
      </w:r>
    </w:p>
    <w:p w14:paraId="66BDB6F8" w14:textId="77777777" w:rsidR="00105F1C" w:rsidRPr="00FD3CD8" w:rsidRDefault="00105F1C" w:rsidP="00FD3CD8">
      <w:pPr>
        <w:pStyle w:val="a3"/>
        <w:numPr>
          <w:ilvl w:val="1"/>
          <w:numId w:val="3"/>
        </w:numPr>
        <w:tabs>
          <w:tab w:val="left" w:pos="5505"/>
        </w:tabs>
        <w:jc w:val="both"/>
      </w:pPr>
      <w:r w:rsidRPr="00FD3CD8">
        <w:t>Да окаже незабавно първа долекарска помощ на пострадалото дете;</w:t>
      </w:r>
    </w:p>
    <w:p w14:paraId="1721284E" w14:textId="77777777" w:rsidR="00105F1C" w:rsidRPr="00FD3CD8" w:rsidRDefault="00105F1C" w:rsidP="00FD3CD8">
      <w:pPr>
        <w:pStyle w:val="a3"/>
        <w:numPr>
          <w:ilvl w:val="1"/>
          <w:numId w:val="3"/>
        </w:numPr>
        <w:tabs>
          <w:tab w:val="left" w:pos="5505"/>
        </w:tabs>
        <w:jc w:val="both"/>
      </w:pPr>
      <w:r w:rsidRPr="00FD3CD8">
        <w:t>Да се свърже с медицинското лице обслужващо ДГ за съдействие и консултация;</w:t>
      </w:r>
    </w:p>
    <w:p w14:paraId="6E13F480" w14:textId="77777777" w:rsidR="00105F1C" w:rsidRPr="00FD3CD8" w:rsidRDefault="00105F1C" w:rsidP="00FD3CD8">
      <w:pPr>
        <w:pStyle w:val="a3"/>
        <w:numPr>
          <w:ilvl w:val="1"/>
          <w:numId w:val="3"/>
        </w:numPr>
        <w:tabs>
          <w:tab w:val="left" w:pos="5505"/>
        </w:tabs>
        <w:jc w:val="both"/>
      </w:pPr>
      <w:r w:rsidRPr="00FD3CD8">
        <w:t>В случай на тежка телесна повреда да се двърже с тел .112 за спешна помощ;</w:t>
      </w:r>
    </w:p>
    <w:p w14:paraId="0E97CD3C" w14:textId="77777777" w:rsidR="00105F1C" w:rsidRPr="00FD3CD8" w:rsidRDefault="00105F1C" w:rsidP="00FD3CD8">
      <w:pPr>
        <w:pStyle w:val="a3"/>
        <w:numPr>
          <w:ilvl w:val="1"/>
          <w:numId w:val="3"/>
        </w:numPr>
        <w:tabs>
          <w:tab w:val="left" w:pos="5505"/>
        </w:tabs>
        <w:jc w:val="both"/>
      </w:pPr>
      <w:r w:rsidRPr="00FD3CD8">
        <w:t>При  необходимост от транспортиране на детето до спешния медицински център го придружава, а децата от групата се</w:t>
      </w:r>
      <w:r w:rsidR="00003AC9" w:rsidRPr="00FD3CD8">
        <w:t xml:space="preserve"> поемат от помощник-възпитателя;</w:t>
      </w:r>
    </w:p>
    <w:p w14:paraId="70A93EA7" w14:textId="77777777" w:rsidR="00105F1C" w:rsidRPr="00FD3CD8" w:rsidRDefault="00105F1C" w:rsidP="00FD3CD8">
      <w:pPr>
        <w:pStyle w:val="a3"/>
        <w:numPr>
          <w:ilvl w:val="1"/>
          <w:numId w:val="3"/>
        </w:numPr>
        <w:tabs>
          <w:tab w:val="left" w:pos="5505"/>
        </w:tabs>
        <w:jc w:val="both"/>
      </w:pPr>
      <w:r w:rsidRPr="00FD3CD8">
        <w:t>Да уведоми по телефона личния лекар на детето за състоянието му и предприетите действия;</w:t>
      </w:r>
    </w:p>
    <w:p w14:paraId="27D56DED" w14:textId="77777777" w:rsidR="00105F1C" w:rsidRPr="00FD3CD8" w:rsidRDefault="00105F1C" w:rsidP="00FD3CD8">
      <w:pPr>
        <w:tabs>
          <w:tab w:val="left" w:pos="5505"/>
        </w:tabs>
        <w:ind w:left="720"/>
        <w:jc w:val="both"/>
      </w:pPr>
    </w:p>
    <w:p w14:paraId="41E6EE3F" w14:textId="77777777" w:rsidR="003A56DC" w:rsidRPr="00FD3CD8" w:rsidRDefault="00461C53" w:rsidP="00FD3CD8">
      <w:pPr>
        <w:pStyle w:val="a3"/>
        <w:numPr>
          <w:ilvl w:val="0"/>
          <w:numId w:val="3"/>
        </w:numPr>
        <w:spacing w:after="13" w:line="267" w:lineRule="auto"/>
        <w:jc w:val="both"/>
        <w:rPr>
          <w:color w:val="000000"/>
        </w:rPr>
      </w:pPr>
      <w:r w:rsidRPr="00FD3CD8">
        <w:lastRenderedPageBreak/>
        <w:t>При констатиране на вербален</w:t>
      </w:r>
      <w:r w:rsidR="00003AC9" w:rsidRPr="00FD3CD8">
        <w:t xml:space="preserve"> </w:t>
      </w:r>
      <w:r w:rsidRPr="00FD3CD8">
        <w:t xml:space="preserve"> тормоз </w:t>
      </w:r>
      <w:r w:rsidR="00003AC9" w:rsidRPr="00FD3CD8">
        <w:t>/</w:t>
      </w:r>
      <w:r w:rsidRPr="00FD3CD8">
        <w:rPr>
          <w:b/>
        </w:rPr>
        <w:t>подмятане, унижения, подигравки, заплахи, обиди, нецензурни коментари</w:t>
      </w:r>
      <w:r w:rsidR="00003AC9" w:rsidRPr="00FD3CD8">
        <w:rPr>
          <w:b/>
        </w:rPr>
        <w:t>/</w:t>
      </w:r>
      <w:r w:rsidR="00003AC9" w:rsidRPr="00FD3CD8">
        <w:rPr>
          <w:color w:val="000000"/>
        </w:rPr>
        <w:t xml:space="preserve"> психичен тормоз /</w:t>
      </w:r>
      <w:r w:rsidR="00003AC9" w:rsidRPr="00FD3CD8">
        <w:rPr>
          <w:b/>
          <w:color w:val="000000"/>
        </w:rPr>
        <w:t>подмятане, подиграване, закачане, омаловажаване, заплахи, изнудване, повреждане на имущество, кражба и хвърляне на вещи, заплашителни погледи, неприятелско следене</w:t>
      </w:r>
      <w:r w:rsidR="00003AC9" w:rsidRPr="00FD3CD8">
        <w:rPr>
          <w:color w:val="000000"/>
        </w:rPr>
        <w:t xml:space="preserve">/, социален тормоз / </w:t>
      </w:r>
      <w:r w:rsidR="00003AC9" w:rsidRPr="00FD3CD8">
        <w:rPr>
          <w:b/>
          <w:color w:val="000000"/>
        </w:rPr>
        <w:t>избягване, игнориране, изключване от дейността, одумване и разпространение на злобни слухове, натиск върху другите да не влизат в приятелски отношения с децата, обект на тормоз, изолиране</w:t>
      </w:r>
      <w:r w:rsidR="00003AC9" w:rsidRPr="00FD3CD8">
        <w:rPr>
          <w:color w:val="000000"/>
        </w:rPr>
        <w:t>/</w:t>
      </w:r>
      <w:r w:rsidR="009F1060" w:rsidRPr="00FD3CD8">
        <w:rPr>
          <w:color w:val="000000"/>
        </w:rPr>
        <w:t xml:space="preserve"> </w:t>
      </w:r>
      <w:r w:rsidRPr="00FD3CD8">
        <w:t>учителят е длъжен:</w:t>
      </w:r>
    </w:p>
    <w:p w14:paraId="534EB5DC" w14:textId="77777777" w:rsidR="00461C53" w:rsidRPr="00FD3CD8" w:rsidRDefault="00461C53" w:rsidP="00FD3CD8">
      <w:pPr>
        <w:pStyle w:val="a3"/>
        <w:numPr>
          <w:ilvl w:val="1"/>
          <w:numId w:val="3"/>
        </w:numPr>
        <w:tabs>
          <w:tab w:val="left" w:pos="5505"/>
        </w:tabs>
        <w:jc w:val="both"/>
      </w:pPr>
      <w:r w:rsidRPr="00FD3CD8">
        <w:t>Да прекрати незабавно ситуацията на тормоз;</w:t>
      </w:r>
    </w:p>
    <w:p w14:paraId="0DA3A3FF" w14:textId="77777777" w:rsidR="00003AC9" w:rsidRPr="00FD3CD8" w:rsidRDefault="00003AC9" w:rsidP="00FD3CD8">
      <w:pPr>
        <w:pStyle w:val="a3"/>
        <w:numPr>
          <w:ilvl w:val="1"/>
          <w:numId w:val="3"/>
        </w:numPr>
        <w:tabs>
          <w:tab w:val="left" w:pos="5505"/>
        </w:tabs>
        <w:jc w:val="both"/>
      </w:pPr>
      <w:r w:rsidRPr="00FD3CD8">
        <w:t>Да раздели децата незабавно;</w:t>
      </w:r>
    </w:p>
    <w:p w14:paraId="59D736C4" w14:textId="77777777" w:rsidR="00461C53" w:rsidRPr="00FD3CD8" w:rsidRDefault="00461C53" w:rsidP="00FD3CD8">
      <w:pPr>
        <w:pStyle w:val="a3"/>
        <w:numPr>
          <w:ilvl w:val="1"/>
          <w:numId w:val="3"/>
        </w:numPr>
        <w:tabs>
          <w:tab w:val="left" w:pos="5505"/>
        </w:tabs>
        <w:jc w:val="both"/>
      </w:pPr>
      <w:r w:rsidRPr="00FD3CD8">
        <w:t>Да проведе индивидуален разговор с децата за изясняване на ситуацията и причината за тормоз;</w:t>
      </w:r>
    </w:p>
    <w:p w14:paraId="305CE1D5" w14:textId="77777777" w:rsidR="00461C53" w:rsidRPr="00FD3CD8" w:rsidRDefault="00461C53" w:rsidP="00FD3CD8">
      <w:pPr>
        <w:pStyle w:val="a3"/>
        <w:numPr>
          <w:ilvl w:val="1"/>
          <w:numId w:val="3"/>
        </w:numPr>
        <w:tabs>
          <w:tab w:val="left" w:pos="5505"/>
        </w:tabs>
        <w:jc w:val="both"/>
      </w:pPr>
      <w:r w:rsidRPr="00FD3CD8">
        <w:t>Да отправи ясно послание към провиненото дете за нетолериране на таково поведение;</w:t>
      </w:r>
    </w:p>
    <w:p w14:paraId="7650800B" w14:textId="77777777" w:rsidR="00461C53" w:rsidRPr="00FD3CD8" w:rsidRDefault="00461C53" w:rsidP="00FD3CD8">
      <w:pPr>
        <w:pStyle w:val="a3"/>
        <w:numPr>
          <w:ilvl w:val="1"/>
          <w:numId w:val="3"/>
        </w:numPr>
        <w:tabs>
          <w:tab w:val="left" w:pos="5505"/>
        </w:tabs>
        <w:jc w:val="both"/>
      </w:pPr>
      <w:r w:rsidRPr="00FD3CD8">
        <w:t xml:space="preserve">Детето което е било обект на </w:t>
      </w:r>
      <w:r w:rsidR="00003AC9" w:rsidRPr="00FD3CD8">
        <w:t xml:space="preserve">вербален </w:t>
      </w:r>
      <w:r w:rsidRPr="00FD3CD8">
        <w:t>тормоз трябва да почувст</w:t>
      </w:r>
      <w:r w:rsidR="0017187B" w:rsidRPr="00FD3CD8">
        <w:t>в</w:t>
      </w:r>
      <w:r w:rsidRPr="00FD3CD8">
        <w:t>а доверие и сигурност за споделяне на причината с цел насилието да не се повтори;</w:t>
      </w:r>
    </w:p>
    <w:p w14:paraId="094D13C5" w14:textId="77777777" w:rsidR="00461C53" w:rsidRPr="00FD3CD8" w:rsidRDefault="00461C53" w:rsidP="00FD3CD8">
      <w:pPr>
        <w:pStyle w:val="a3"/>
        <w:numPr>
          <w:ilvl w:val="1"/>
          <w:numId w:val="3"/>
        </w:numPr>
        <w:tabs>
          <w:tab w:val="left" w:pos="5505"/>
        </w:tabs>
        <w:jc w:val="both"/>
      </w:pPr>
      <w:r w:rsidRPr="00FD3CD8">
        <w:t>Да уведоми родителите на децата- участници в инцидента като спазва правилата на конфиденциалност;</w:t>
      </w:r>
    </w:p>
    <w:p w14:paraId="6CFC2416" w14:textId="77777777" w:rsidR="003A56DC" w:rsidRPr="00FD3CD8" w:rsidRDefault="009F1060" w:rsidP="00FD3CD8">
      <w:pPr>
        <w:pStyle w:val="a3"/>
        <w:numPr>
          <w:ilvl w:val="0"/>
          <w:numId w:val="3"/>
        </w:numPr>
        <w:tabs>
          <w:tab w:val="left" w:pos="5505"/>
        </w:tabs>
        <w:jc w:val="both"/>
      </w:pPr>
      <w:r w:rsidRPr="00FD3CD8">
        <w:t xml:space="preserve">При констатиране на сексуален  тормоз / </w:t>
      </w:r>
      <w:r w:rsidRPr="00FD3CD8">
        <w:rPr>
          <w:b/>
        </w:rPr>
        <w:t>показване на неприлични жестове и действия,вербален тормоз със сексуално съдържание,/</w:t>
      </w:r>
      <w:r w:rsidRPr="00FD3CD8">
        <w:t>учителят е длъжен:</w:t>
      </w:r>
    </w:p>
    <w:p w14:paraId="200150B0" w14:textId="77777777" w:rsidR="009F1060" w:rsidRPr="00FD3CD8" w:rsidRDefault="009F1060" w:rsidP="00FD3CD8">
      <w:pPr>
        <w:pStyle w:val="a3"/>
        <w:numPr>
          <w:ilvl w:val="1"/>
          <w:numId w:val="3"/>
        </w:numPr>
        <w:tabs>
          <w:tab w:val="left" w:pos="5505"/>
        </w:tabs>
        <w:jc w:val="both"/>
      </w:pPr>
      <w:r w:rsidRPr="00FD3CD8">
        <w:t>Да уведоми директора на детската градина</w:t>
      </w:r>
    </w:p>
    <w:p w14:paraId="6D812A9B" w14:textId="77777777" w:rsidR="009F1060" w:rsidRPr="00FD3CD8" w:rsidRDefault="009F1060" w:rsidP="00FD3CD8">
      <w:pPr>
        <w:pStyle w:val="a3"/>
        <w:numPr>
          <w:ilvl w:val="1"/>
          <w:numId w:val="3"/>
        </w:numPr>
        <w:tabs>
          <w:tab w:val="left" w:pos="5505"/>
        </w:tabs>
        <w:jc w:val="both"/>
      </w:pPr>
      <w:r w:rsidRPr="00FD3CD8">
        <w:t>Да проведе индивидуален разговор с децата за изясняване на ситуацията и причината за тормоз;</w:t>
      </w:r>
    </w:p>
    <w:p w14:paraId="0F4C5EC5" w14:textId="77777777" w:rsidR="0017187B" w:rsidRPr="00FD3CD8" w:rsidRDefault="0017187B" w:rsidP="00FD3CD8">
      <w:pPr>
        <w:pStyle w:val="a3"/>
        <w:numPr>
          <w:ilvl w:val="1"/>
          <w:numId w:val="3"/>
        </w:numPr>
        <w:tabs>
          <w:tab w:val="left" w:pos="5505"/>
        </w:tabs>
        <w:jc w:val="both"/>
      </w:pPr>
      <w:r w:rsidRPr="00FD3CD8">
        <w:t>Детето което е било обект на сексуален тормоз трябва да почувства доверие и сигурност за споделяне на причината с цел насилието да не се повтори;</w:t>
      </w:r>
    </w:p>
    <w:p w14:paraId="7FDC52C0" w14:textId="77777777" w:rsidR="0017187B" w:rsidRPr="00FD3CD8" w:rsidRDefault="0017187B" w:rsidP="00FD3CD8">
      <w:pPr>
        <w:pStyle w:val="a3"/>
        <w:numPr>
          <w:ilvl w:val="1"/>
          <w:numId w:val="3"/>
        </w:numPr>
        <w:tabs>
          <w:tab w:val="left" w:pos="5505"/>
        </w:tabs>
        <w:jc w:val="both"/>
      </w:pPr>
      <w:r w:rsidRPr="00FD3CD8">
        <w:t>Да уведоми родителите на децата- участници в инцидента като спазва правилата на конфиденциалност;</w:t>
      </w:r>
    </w:p>
    <w:p w14:paraId="425F8FE1" w14:textId="77777777" w:rsidR="009F1060" w:rsidRPr="00FD3CD8" w:rsidRDefault="009F1060" w:rsidP="00BB490E">
      <w:pPr>
        <w:tabs>
          <w:tab w:val="left" w:pos="5505"/>
        </w:tabs>
      </w:pPr>
    </w:p>
    <w:p w14:paraId="671F7597" w14:textId="6D6DFC0E" w:rsidR="0017187B" w:rsidRPr="00FD3CD8" w:rsidRDefault="0017187B" w:rsidP="00FD3CD8">
      <w:pPr>
        <w:jc w:val="right"/>
      </w:pPr>
      <w:r w:rsidRPr="00FD3CD8">
        <w:t xml:space="preserve">Директор : </w:t>
      </w:r>
    </w:p>
    <w:p w14:paraId="3CEF0D4E" w14:textId="5ABBB079" w:rsidR="009F1060" w:rsidRPr="00FD3CD8" w:rsidRDefault="00333CA7" w:rsidP="00FD3CD8">
      <w:pPr>
        <w:jc w:val="right"/>
      </w:pPr>
      <w:r w:rsidRPr="00FD3CD8">
        <w:t xml:space="preserve">                                                                                                </w:t>
      </w:r>
      <w:r w:rsidR="00FD3CD8">
        <w:t>Ш. Бекир</w:t>
      </w:r>
    </w:p>
    <w:p w14:paraId="39DE2EF2" w14:textId="77777777" w:rsidR="009F1060" w:rsidRPr="00FD3CD8" w:rsidRDefault="009F1060" w:rsidP="00FC6BF6">
      <w:pPr>
        <w:tabs>
          <w:tab w:val="left" w:pos="5505"/>
        </w:tabs>
        <w:jc w:val="center"/>
      </w:pPr>
    </w:p>
    <w:p w14:paraId="1BBBC9F1" w14:textId="77777777" w:rsidR="009F1060" w:rsidRPr="00FD3CD8" w:rsidRDefault="009F1060" w:rsidP="00FC6BF6">
      <w:pPr>
        <w:tabs>
          <w:tab w:val="left" w:pos="5505"/>
        </w:tabs>
        <w:jc w:val="center"/>
      </w:pPr>
    </w:p>
    <w:p w14:paraId="0E3ED5BB" w14:textId="77777777" w:rsidR="00FC6BF6" w:rsidRDefault="00FC6BF6" w:rsidP="00FC6BF6">
      <w:pPr>
        <w:tabs>
          <w:tab w:val="left" w:pos="5505"/>
        </w:tabs>
        <w:jc w:val="center"/>
        <w:rPr>
          <w:sz w:val="28"/>
          <w:szCs w:val="28"/>
          <w:lang w:val="en-US"/>
        </w:rPr>
      </w:pPr>
    </w:p>
    <w:p w14:paraId="1B9A1CBC" w14:textId="77777777" w:rsidR="00333CA7" w:rsidRDefault="00333CA7" w:rsidP="00FC6BF6">
      <w:pPr>
        <w:tabs>
          <w:tab w:val="left" w:pos="5505"/>
        </w:tabs>
        <w:jc w:val="center"/>
        <w:rPr>
          <w:sz w:val="28"/>
          <w:szCs w:val="28"/>
          <w:lang w:val="en-US"/>
        </w:rPr>
      </w:pPr>
    </w:p>
    <w:p w14:paraId="024D1BD0" w14:textId="77777777" w:rsidR="00333CA7" w:rsidRDefault="00333CA7" w:rsidP="00FC6BF6">
      <w:pPr>
        <w:tabs>
          <w:tab w:val="left" w:pos="5505"/>
        </w:tabs>
        <w:jc w:val="center"/>
        <w:rPr>
          <w:sz w:val="28"/>
          <w:szCs w:val="28"/>
          <w:lang w:val="en-US"/>
        </w:rPr>
      </w:pPr>
    </w:p>
    <w:p w14:paraId="6330A0ED" w14:textId="77777777" w:rsidR="00333CA7" w:rsidRDefault="00333CA7" w:rsidP="00FC6BF6">
      <w:pPr>
        <w:tabs>
          <w:tab w:val="left" w:pos="5505"/>
        </w:tabs>
        <w:jc w:val="center"/>
        <w:rPr>
          <w:sz w:val="28"/>
          <w:szCs w:val="28"/>
          <w:lang w:val="en-US"/>
        </w:rPr>
      </w:pPr>
    </w:p>
    <w:p w14:paraId="5B9A7DF0" w14:textId="77777777" w:rsidR="00333CA7" w:rsidRDefault="00333CA7" w:rsidP="00FC6BF6">
      <w:pPr>
        <w:tabs>
          <w:tab w:val="left" w:pos="5505"/>
        </w:tabs>
        <w:jc w:val="center"/>
        <w:rPr>
          <w:sz w:val="28"/>
          <w:szCs w:val="28"/>
          <w:lang w:val="en-US"/>
        </w:rPr>
      </w:pPr>
    </w:p>
    <w:p w14:paraId="50DE48DD" w14:textId="77777777" w:rsidR="00333CA7" w:rsidRDefault="00333CA7" w:rsidP="00FC6BF6">
      <w:pPr>
        <w:tabs>
          <w:tab w:val="left" w:pos="5505"/>
        </w:tabs>
        <w:jc w:val="center"/>
        <w:rPr>
          <w:sz w:val="28"/>
          <w:szCs w:val="28"/>
          <w:lang w:val="en-US"/>
        </w:rPr>
      </w:pPr>
    </w:p>
    <w:p w14:paraId="3D0E72CF" w14:textId="77777777" w:rsidR="00333CA7" w:rsidRDefault="00333CA7" w:rsidP="00FD3CD8">
      <w:pPr>
        <w:tabs>
          <w:tab w:val="left" w:pos="5505"/>
        </w:tabs>
        <w:rPr>
          <w:sz w:val="28"/>
          <w:szCs w:val="28"/>
          <w:lang w:val="en-US"/>
        </w:rPr>
      </w:pPr>
    </w:p>
    <w:p w14:paraId="6E5734CE" w14:textId="77777777" w:rsidR="00333CA7" w:rsidRDefault="00333CA7" w:rsidP="00FC6BF6">
      <w:pPr>
        <w:tabs>
          <w:tab w:val="left" w:pos="5505"/>
        </w:tabs>
        <w:jc w:val="center"/>
        <w:rPr>
          <w:sz w:val="28"/>
          <w:szCs w:val="28"/>
          <w:lang w:val="en-US"/>
        </w:rPr>
      </w:pPr>
    </w:p>
    <w:p w14:paraId="2291B93A" w14:textId="77777777" w:rsidR="00333CA7" w:rsidRDefault="00333CA7" w:rsidP="00FC6BF6">
      <w:pPr>
        <w:tabs>
          <w:tab w:val="left" w:pos="5505"/>
        </w:tabs>
        <w:jc w:val="center"/>
        <w:rPr>
          <w:sz w:val="28"/>
          <w:szCs w:val="28"/>
          <w:lang w:val="en-US"/>
        </w:rPr>
      </w:pPr>
    </w:p>
    <w:p w14:paraId="4B7B993F" w14:textId="77777777" w:rsidR="00333CA7" w:rsidRDefault="00333CA7" w:rsidP="00FC6BF6">
      <w:pPr>
        <w:tabs>
          <w:tab w:val="left" w:pos="5505"/>
        </w:tabs>
        <w:jc w:val="center"/>
        <w:rPr>
          <w:sz w:val="28"/>
          <w:szCs w:val="28"/>
          <w:lang w:val="en-US"/>
        </w:rPr>
      </w:pPr>
    </w:p>
    <w:p w14:paraId="23808FF6" w14:textId="77777777" w:rsidR="0017187B" w:rsidRDefault="0017187B" w:rsidP="00FD3CD8">
      <w:pPr>
        <w:rPr>
          <w:b/>
          <w:sz w:val="28"/>
          <w:szCs w:val="28"/>
        </w:rPr>
      </w:pPr>
    </w:p>
    <w:sectPr w:rsidR="0017187B" w:rsidSect="000F1CAF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072E6" w14:textId="77777777" w:rsidR="000D362D" w:rsidRDefault="000D362D" w:rsidP="00FD3CD8">
      <w:r>
        <w:separator/>
      </w:r>
    </w:p>
  </w:endnote>
  <w:endnote w:type="continuationSeparator" w:id="0">
    <w:p w14:paraId="4E21A950" w14:textId="77777777" w:rsidR="000D362D" w:rsidRDefault="000D362D" w:rsidP="00FD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6774E" w14:textId="77777777" w:rsidR="000D362D" w:rsidRDefault="000D362D" w:rsidP="00FD3CD8">
      <w:r>
        <w:separator/>
      </w:r>
    </w:p>
  </w:footnote>
  <w:footnote w:type="continuationSeparator" w:id="0">
    <w:p w14:paraId="119C7C2E" w14:textId="77777777" w:rsidR="000D362D" w:rsidRDefault="000D362D" w:rsidP="00FD3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99C96" w14:textId="77777777" w:rsidR="00FD3CD8" w:rsidRPr="00FD3CD8" w:rsidRDefault="00FD3CD8" w:rsidP="00FD3CD8">
    <w:pPr>
      <w:jc w:val="center"/>
      <w:rPr>
        <w:rFonts w:eastAsia="Calibri"/>
        <w:sz w:val="32"/>
        <w:szCs w:val="32"/>
        <w:u w:val="single"/>
        <w:lang w:eastAsia="en-US"/>
      </w:rPr>
    </w:pPr>
    <w:r w:rsidRPr="00FD3CD8">
      <w:rPr>
        <w:rFonts w:eastAsia="Calibri"/>
        <w:sz w:val="32"/>
        <w:szCs w:val="32"/>
        <w:u w:val="single"/>
        <w:lang w:eastAsia="en-US"/>
      </w:rPr>
      <w:t>Д Е Т С К А    Г Р А Д И Н А    „РАЙНА  КНЯГИНЯ“</w:t>
    </w:r>
  </w:p>
  <w:p w14:paraId="74B8E128" w14:textId="77777777" w:rsidR="00FD3CD8" w:rsidRPr="00FD3CD8" w:rsidRDefault="00FD3CD8" w:rsidP="00FD3CD8">
    <w:pPr>
      <w:jc w:val="center"/>
      <w:rPr>
        <w:rFonts w:eastAsia="Calibri"/>
        <w:sz w:val="20"/>
        <w:szCs w:val="20"/>
        <w:lang w:eastAsia="en-US"/>
      </w:rPr>
    </w:pPr>
    <w:r w:rsidRPr="00FD3CD8">
      <w:rPr>
        <w:rFonts w:ascii="Cambria Math" w:hAnsi="Cambria Math" w:cs="Cambria Math"/>
        <w:iCs/>
        <w:sz w:val="20"/>
        <w:szCs w:val="20"/>
      </w:rPr>
      <w:t>⌦</w:t>
    </w:r>
    <w:r w:rsidRPr="00FD3CD8">
      <w:rPr>
        <w:iCs/>
        <w:sz w:val="20"/>
        <w:szCs w:val="20"/>
      </w:rPr>
      <w:t xml:space="preserve">гр. Кърджали, ул. „Райко Жинзифов“ №104, </w:t>
    </w:r>
    <w:r w:rsidRPr="00FD3CD8">
      <w:rPr>
        <w:rFonts w:ascii="MS Gothic" w:eastAsia="MS Gothic" w:hAnsi="MS Gothic" w:cs="MS Gothic" w:hint="eastAsia"/>
        <w:iCs/>
        <w:sz w:val="20"/>
        <w:szCs w:val="20"/>
      </w:rPr>
      <w:t>☏</w:t>
    </w:r>
    <w:r w:rsidRPr="00FD3CD8">
      <w:rPr>
        <w:iCs/>
        <w:sz w:val="20"/>
        <w:szCs w:val="20"/>
      </w:rPr>
      <w:t xml:space="preserve"> 0361/65338, </w:t>
    </w:r>
    <w:r w:rsidRPr="00FD3CD8">
      <w:rPr>
        <w:rFonts w:ascii="Segoe UI Symbol" w:hAnsi="Segoe UI Symbol" w:cs="Segoe UI Symbol"/>
        <w:sz w:val="20"/>
        <w:szCs w:val="20"/>
      </w:rPr>
      <w:t>📧</w:t>
    </w:r>
    <w:r w:rsidRPr="00FD3CD8">
      <w:rPr>
        <w:iCs/>
        <w:sz w:val="20"/>
        <w:szCs w:val="20"/>
      </w:rPr>
      <w:t xml:space="preserve"> </w:t>
    </w:r>
    <w:hyperlink r:id="rId1" w:history="1">
      <w:r w:rsidRPr="00FD3CD8">
        <w:rPr>
          <w:iCs/>
          <w:color w:val="0000FF"/>
          <w:sz w:val="20"/>
          <w:szCs w:val="20"/>
          <w:u w:val="single"/>
          <w:lang w:val="tr-TR"/>
        </w:rPr>
        <w:t>knıagınıa06</w:t>
      </w:r>
      <w:r w:rsidRPr="00FD3CD8">
        <w:rPr>
          <w:iCs/>
          <w:color w:val="0000FF"/>
          <w:sz w:val="20"/>
          <w:szCs w:val="20"/>
          <w:u w:val="single"/>
        </w:rPr>
        <w:t>@abv.bg</w:t>
      </w:r>
    </w:hyperlink>
    <w:r w:rsidRPr="00FD3CD8">
      <w:rPr>
        <w:iCs/>
        <w:sz w:val="20"/>
        <w:szCs w:val="20"/>
        <w:lang w:val="tr-TR"/>
      </w:rPr>
      <w:t xml:space="preserve"> </w:t>
    </w:r>
  </w:p>
  <w:p w14:paraId="0072A754" w14:textId="77777777" w:rsidR="00FD3CD8" w:rsidRDefault="00FD3CD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321A4"/>
    <w:multiLevelType w:val="multilevel"/>
    <w:tmpl w:val="6F5476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343934AF"/>
    <w:multiLevelType w:val="hybridMultilevel"/>
    <w:tmpl w:val="B8E6DD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C2A74"/>
    <w:multiLevelType w:val="hybridMultilevel"/>
    <w:tmpl w:val="D5909BA2"/>
    <w:lvl w:ilvl="0" w:tplc="1558382E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9CA4A5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3A0017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3EC2ED7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8548BE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ACF8432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5240E44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502E877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3C38916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5C0C2D"/>
    <w:multiLevelType w:val="multilevel"/>
    <w:tmpl w:val="CF463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B1705AD"/>
    <w:multiLevelType w:val="hybridMultilevel"/>
    <w:tmpl w:val="37D2EC4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056795">
    <w:abstractNumId w:val="3"/>
  </w:num>
  <w:num w:numId="2" w16cid:durableId="1048794786">
    <w:abstractNumId w:val="4"/>
  </w:num>
  <w:num w:numId="3" w16cid:durableId="596837959">
    <w:abstractNumId w:val="0"/>
  </w:num>
  <w:num w:numId="4" w16cid:durableId="1306355733">
    <w:abstractNumId w:val="1"/>
  </w:num>
  <w:num w:numId="5" w16cid:durableId="2008705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BF6"/>
    <w:rsid w:val="00003AC9"/>
    <w:rsid w:val="000D362D"/>
    <w:rsid w:val="000F1CAF"/>
    <w:rsid w:val="00105F1C"/>
    <w:rsid w:val="0017187B"/>
    <w:rsid w:val="002A593F"/>
    <w:rsid w:val="00333CA7"/>
    <w:rsid w:val="003A56DC"/>
    <w:rsid w:val="00461C53"/>
    <w:rsid w:val="004622B4"/>
    <w:rsid w:val="006D27B4"/>
    <w:rsid w:val="008B0FCE"/>
    <w:rsid w:val="009F1060"/>
    <w:rsid w:val="00BB490E"/>
    <w:rsid w:val="00CC4CE9"/>
    <w:rsid w:val="00E408C2"/>
    <w:rsid w:val="00FC6BF6"/>
    <w:rsid w:val="00FD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63B4"/>
  <w15:docId w15:val="{18F96A86-9B87-4056-84EE-4ABDE37C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8C2"/>
    <w:pPr>
      <w:ind w:left="720"/>
      <w:contextualSpacing/>
    </w:pPr>
  </w:style>
  <w:style w:type="table" w:styleId="a4">
    <w:name w:val="Table Grid"/>
    <w:basedOn w:val="a1"/>
    <w:uiPriority w:val="39"/>
    <w:rsid w:val="00171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187B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7187B"/>
    <w:rPr>
      <w:rFonts w:ascii="Segoe UI" w:eastAsia="Times New Roman" w:hAnsi="Segoe UI" w:cs="Segoe UI"/>
      <w:sz w:val="18"/>
      <w:szCs w:val="18"/>
      <w:lang w:eastAsia="bg-BG"/>
    </w:rPr>
  </w:style>
  <w:style w:type="paragraph" w:styleId="a7">
    <w:name w:val="header"/>
    <w:basedOn w:val="a"/>
    <w:link w:val="a8"/>
    <w:uiPriority w:val="99"/>
    <w:unhideWhenUsed/>
    <w:rsid w:val="00FD3CD8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FD3CD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FD3CD8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FD3CD8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n&#305;ag&#305;n&#305;a06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 GN</cp:lastModifiedBy>
  <cp:revision>4</cp:revision>
  <cp:lastPrinted>2017-06-12T05:56:00Z</cp:lastPrinted>
  <dcterms:created xsi:type="dcterms:W3CDTF">2019-02-28T11:18:00Z</dcterms:created>
  <dcterms:modified xsi:type="dcterms:W3CDTF">2022-10-24T07:26:00Z</dcterms:modified>
</cp:coreProperties>
</file>